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</w:pPr>
      <w:r w:rsidRPr="00DD7B2D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 xml:space="preserve">Мастер-класс для родителей с детьми подготовительной  группы на тему: </w:t>
      </w: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</w:pPr>
      <w:r w:rsidRPr="00DD7B2D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  <w:t>«Игровые методы взаимодействия с ребёнком при подготовке к школе»</w:t>
      </w: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DD7B2D" w:rsidRDefault="00DD7B2D" w:rsidP="00DD7B2D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воспитатель:</w:t>
      </w:r>
    </w:p>
    <w:p w:rsidR="00DD7B2D" w:rsidRDefault="00DD7B2D" w:rsidP="00DD7B2D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Трубецкая Н.Ю.</w:t>
      </w:r>
    </w:p>
    <w:p w:rsidR="00DD7B2D" w:rsidRPr="00DD7B2D" w:rsidRDefault="00DD7B2D" w:rsidP="00DD7B2D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Создать условия для повышения компетентности и опыта родителей в подготовке детей к школе.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Научить родителей играм, развивающим у детей познавательные процессы (внимание, мышление, память, речь) волю.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Развитие коммуникативных умений родителей. Выработка новых навыков взаимодействия с ребенком - будущим школьником.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 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Способствовать сближению взрослых и детей в процессе выполнения заданий и игр.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Активизация словаря: 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Саморегуляция, когнитивные способности, замысел игры, творческий потенциал.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 области: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Познавательное развитие, речевое развитие, социально - коммуникативное развитие.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Консультация для родителей «Обучение решению задач на смекалку», «Развиваем в игре математические способности».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деятельности: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 Игровая, коммуникативная, </w:t>
      </w:r>
      <w:r>
        <w:rPr>
          <w:rFonts w:ascii="Times New Roman" w:eastAsia="Times New Roman" w:hAnsi="Times New Roman" w:cs="Times New Roman"/>
          <w:color w:val="000000"/>
          <w:sz w:val="28"/>
        </w:rPr>
        <w:t>исследовательско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-познавательная (интеллектуально-познавательная), конструирование.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Планируемый результат: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У родителей сформированы знания к играм развивающие у детей познавательные процессы, проявляют интерес к данной проблеме. У родителей  сформирована мотивация готовности детей к школе.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Оборудование: 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Экран, </w:t>
      </w:r>
      <w:proofErr w:type="spellStart"/>
      <w:r w:rsidRPr="00DD7B2D">
        <w:rPr>
          <w:rFonts w:ascii="Times New Roman" w:eastAsia="Times New Roman" w:hAnsi="Times New Roman" w:cs="Times New Roman"/>
          <w:color w:val="000000"/>
          <w:sz w:val="28"/>
        </w:rPr>
        <w:t>мультимедийная</w:t>
      </w:r>
      <w:proofErr w:type="spellEnd"/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  установка, бланки ответов для теста, листы бумаги в клетку,  цветные карандаши, предметные картинки к игре «Потерянные вещи»,  бланки незаконченных предложений - упражнение «Школьное будущее моего </w:t>
      </w:r>
      <w:r>
        <w:rPr>
          <w:rFonts w:ascii="Times New Roman" w:eastAsia="Times New Roman" w:hAnsi="Times New Roman" w:cs="Times New Roman"/>
          <w:color w:val="000000"/>
          <w:sz w:val="28"/>
        </w:rPr>
        <w:t>ребенка». Памятки для родителей: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«Что необходимо знать и уметь ребёнку, идущему в школу», «Советы родителям будущих первоклассников», буклеты  «Сложи квадрат» методика Никитиных.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Компетенции: 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Уметь организовывать ведущие в дошкольном возрасте виды деятельности, обеспечивая развитие детей. Владение теорией и методиками познавательного и личностного развития детей дошкольного возраста (знание вариативных образовательных программ, технологий, дополнительных средств развития детей, умение интегрировать содержание образовательной работы).</w:t>
      </w: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Ход Мастер  класса</w:t>
      </w:r>
    </w:p>
    <w:p w:rsidR="00DD7B2D" w:rsidRPr="00DD7B2D" w:rsidRDefault="00DD7B2D" w:rsidP="00DD7B2D">
      <w:pPr>
        <w:spacing w:after="0" w:line="240" w:lineRule="auto"/>
        <w:ind w:left="76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Вводная часть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Скоро наши дети из дошколят превратятся в школьников. Игра сменится на учёбу, а перечень трат увеличится не только на игрушки, одежду, но и на школьные принадлежности, форму.</w:t>
      </w:r>
    </w:p>
    <w:p w:rsidR="00DD7B2D" w:rsidRDefault="00DD7B2D" w:rsidP="00DD7B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время, в семейном воспитании сформировалась достаточно распространённая тенденция: готовить к школе ребёнка, прибегая к помощи репетитора, платных подготовительных курсов и т. д. 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То есть, с одной стороны, родители стремятся обеспечить своему ребёнку хороший стартовый уровень для обучения в школе, а с другой стороны, не стремятся лично участвовать в этом процессе из-за того, что не знают, как организовать занятия дома или не имеют достаточно времени.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Многие учителя начальных классов указывают, что отставание в учебе нередко связано с низким уровнем развития памяти, неумением поддерживать внимание, осуществлять самоконтроль. Поэтому необходимо научить ребенка играм, вырабатывающим у него способность следовать правилу, управлять своим вниманием, памятью, мышлением.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К большому сожалению, некоторые родители не считают игру полезным делом. Но, так ли это на самом деле? Какое отношение игра имеет к подготовке к школе.</w:t>
      </w:r>
    </w:p>
    <w:p w:rsidR="00DD7B2D" w:rsidRPr="00DD7B2D" w:rsidRDefault="00DD7B2D" w:rsidP="00DD7B2D">
      <w:pPr>
        <w:spacing w:before="100" w:beforeAutospacing="1" w:after="100" w:afterAutospacing="1" w:line="240" w:lineRule="auto"/>
        <w:ind w:left="710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часть</w:t>
      </w:r>
    </w:p>
    <w:p w:rsidR="00DD7B2D" w:rsidRDefault="00DD7B2D" w:rsidP="00DD7B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Хочется развеять неправильное мнение об игре. 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Игра - это ведущий вид деятельности дошкольника. Она формирует всё то, что необходимо для полноценного развития личности дошкольника. Именно в игре ребёнок действует, как активный деятель, он вникает в смысл </w:t>
      </w:r>
      <w:r w:rsidRPr="00DD7B2D">
        <w:rPr>
          <w:rFonts w:ascii="Times New Roman" w:eastAsia="Times New Roman" w:hAnsi="Times New Roman" w:cs="Times New Roman"/>
          <w:i/>
          <w:iCs/>
          <w:color w:val="000000"/>
          <w:sz w:val="28"/>
        </w:rPr>
        <w:t>(замысел)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игрового сюжета и реализует его в процессе игры.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-Что такое замысел игры?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В игре у ребёнка реализуется творческий потенциал.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Как Вы понимаете, что такое творческий потенциал?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(ответы родителей)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 Очень важный аспект процесса игровой деятельности: ребёнок в игре практически не утомляется, поскольку это вид деятельности для него наиболее интересный, эмоционально значимый.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Самостоятельность, активность, </w:t>
      </w:r>
      <w:proofErr w:type="spellStart"/>
      <w:r w:rsidRPr="00DD7B2D">
        <w:rPr>
          <w:rFonts w:ascii="Times New Roman" w:eastAsia="Times New Roman" w:hAnsi="Times New Roman" w:cs="Times New Roman"/>
          <w:color w:val="000000"/>
          <w:sz w:val="28"/>
        </w:rPr>
        <w:t>саморегуляция</w:t>
      </w:r>
      <w:proofErr w:type="spellEnd"/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 и действий - важнейшие черты мотивированной игровой деятельности, они имеют существенное значение для формирования личности будущего школьника.</w:t>
      </w:r>
    </w:p>
    <w:p w:rsidR="00DD7B2D" w:rsidRDefault="00DD7B2D" w:rsidP="00DD7B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Выгодский Л. С. подчёркивал, что личность ребёнка формируют четыре фактора: наследственность, обучение и воспитание, среда и активность самого ребёнка. В игре благоприятно соблюдены все, три внешних фактора, поскольку игра активизирует процесс деятельности ребёнка. Обучение и воспитание приобретает форму сотрудничества и партнёрской деятельности с родителем. Игровая среда,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мотивирует ребёнка к деятельности, также способствует развитию ребёнка. Но к школьной жизни должны быть готовы и его родители.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         -  Но для начала нашего мастер - класса предлагаю </w:t>
      </w: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пройти тест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DD7B2D">
        <w:rPr>
          <w:rFonts w:ascii="Times New Roman" w:eastAsia="Times New Roman" w:hAnsi="Times New Roman" w:cs="Times New Roman"/>
          <w:b/>
          <w:color w:val="000000"/>
          <w:sz w:val="28"/>
        </w:rPr>
        <w:t>«Готовы ли вы отдавать своего ребенка в школу?»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1. Мне кажется, что мой ребенок будет учиться хуже других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2. Я опасаюсь, что мой ребенок часто будет обижать других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3. На мой взгляд, четыре урока - непомерная нагрузка для маленького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4. Трудно быть уверенным, что учителя младших классов хорошо понимают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5. Ребенок может спокойно учиться только в том случае, если учительница - его собственная мама.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6. Трудно представить, что первоклассник может быстро научиться читать, считать и писать.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7. Мне кажется, что дети в этом возрасте еще не способны дружить.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8. Боюсь даже думать о том, как мой ребенок будет обходиться без дневного сна.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9. Мой ребенок часто плачет, когда к нему обращается незнакомый взрослый человек.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10. Мой ребенок не ходит в детский сад и никогда не расстается с матерью.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11. Начальная школа, по-моему, редко способна чему-либо научить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12. Я опасаюсь, что дети будут дразнить моего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13. Мой малыш, по-моему, значительно слабее своих сверстников.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14. Боюсь, что учительница не имеет возможности оценить успехи каждого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15. Мой ребенок часто говорит: «Мама, мы пойдем в школу вместе!»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Занесите свои ответы в табличку: если Вы согласны с утверждением, поставьте крестик после косой черты, если не согласны, оставьте клетку пустой. 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1. 2. 3. 4. 5.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1/ 2/ 3/ 4/ 5/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6/ 7/ 8/ 9/ 10/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11/ 12/ 13/ / 15/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7B2D" w:rsidRDefault="00DD7B2D" w:rsidP="00DD7B2D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тестирования: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до 4 баллов - это означает, что у Вас есть все основания оптимистично ждать первого сентября - по крайней мере, сами вполне готовы к школьной жизни Вашего ребенка;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5-10 баллов - лучше подготовиться к возможным трудностям заранее;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10 баллов и больше - было бы неплохо посоветоваться с детским психологом.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proofErr w:type="gramStart"/>
      <w:r w:rsidRPr="00DD7B2D">
        <w:rPr>
          <w:rFonts w:ascii="Times New Roman" w:eastAsia="Times New Roman" w:hAnsi="Times New Roman" w:cs="Times New Roman"/>
          <w:color w:val="000000"/>
          <w:sz w:val="28"/>
        </w:rPr>
        <w:lastRenderedPageBreak/>
        <w:t>А теперь обратим внимание на то, в каких столбцах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получено 2 или 3 крестика: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необходимо больше заниматься играми и заданиями, развивающими память, внимание, тонкую моторику.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2 -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нужно обратить внимание на то, умеет ли Ваш ребенок общаться с другими детьми.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3 -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предвидятся сложности, связанные со здоровьем ребенка, но еще есть время заняться закаливанием и общеукрепляющими упражнениями.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4 - есть опасения, что</w:t>
      </w:r>
      <w:proofErr w:type="gramEnd"/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ребенок не найдет контакта с учительницей, надо обратить внимание на сюжетные игры.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5 - ваш ребенок недостаточно самостоятелен, вероятно, он излишне привязан к матери.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Сейчас хотелось бы Вам </w:t>
      </w:r>
      <w:proofErr w:type="gramStart"/>
      <w:r w:rsidRPr="00DD7B2D">
        <w:rPr>
          <w:rFonts w:ascii="Times New Roman" w:eastAsia="Times New Roman" w:hAnsi="Times New Roman" w:cs="Times New Roman"/>
          <w:color w:val="000000"/>
          <w:sz w:val="28"/>
        </w:rPr>
        <w:t>показать какие игры и упражнения мы используем</w:t>
      </w:r>
      <w:proofErr w:type="gramEnd"/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в ДОУ с Вашими детьми </w:t>
      </w:r>
      <w:r w:rsidRPr="00FD21B9">
        <w:rPr>
          <w:rFonts w:ascii="Times New Roman" w:eastAsia="Times New Roman" w:hAnsi="Times New Roman" w:cs="Times New Roman"/>
          <w:i/>
          <w:color w:val="000000"/>
          <w:sz w:val="28"/>
        </w:rPr>
        <w:t>(показ слайдов).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-Какие игры Вы знаете?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i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 Какие игры у Вас есть дома, в какие  игры Вы играете дома совместно с детьми?</w:t>
      </w:r>
      <w:r w:rsidR="00FD21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D21B9">
        <w:rPr>
          <w:rFonts w:ascii="Times New Roman" w:eastAsia="Times New Roman" w:hAnsi="Times New Roman" w:cs="Times New Roman"/>
          <w:i/>
          <w:color w:val="000000"/>
          <w:sz w:val="28"/>
        </w:rPr>
        <w:t>(ответы родителей)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Но, чтобы научить детей - следует научиться самому взрослому.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Сегодня я хочу Вам предложить игры и упражнения для подготовки детей к школе без особых (специальных) затрат.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Мы будем сами выполнять эти задания, т.е. - играть в те игры, которые так необходимы вашим детям, чтобы подготовиться к школе.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В конце нашей встречи Вам будут предложены памятки, тренировочные игры и упражнения.</w:t>
      </w:r>
    </w:p>
    <w:p w:rsidR="00FD21B9" w:rsidRDefault="00FD21B9" w:rsidP="00DD7B2D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 на развитие произвольного внимания: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«10 квадратов»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Предложите ребенку лист бумаги в клетку и цветные карандаши. Дайте задание: нарисовать в ряд 10 квадратов. Когда эта работа будет завершена, предупредите ребенка: «А теперь слушай очень внимательно. Я дам тебе еще одно задание, но произнесу его только один раз. Запомни, что надо будет рисовать и как. Будь внимательным, заштрихуй красным карандашом третий, седьмой и девятый квадраты». Если ребенок переспрашивает, пытается переспросить вас, не уточняйте, важно, чтобы он сделал так, как услышал сам.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Задание считается выполненным, если ребенок его безошибочно выполнил самостоятельно. В том случае, если ребенку потребовалась помощь повторите упражнение на следующий день, изменив условия (предложите нарисовать 10 треугольников или кругов и закрасить синим или желтым карандашом 2, 4, 7 фигуру).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Если ребенок справился с первым заданием, можно продолжить работу, постепенно усложняя задания.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Дайте ребенку задание вычеркнуть в каком-либо тексте все буквы</w:t>
      </w:r>
      <w:proofErr w:type="gramStart"/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DD7B2D">
        <w:rPr>
          <w:rFonts w:ascii="Times New Roman" w:eastAsia="Times New Roman" w:hAnsi="Times New Roman" w:cs="Times New Roman"/>
          <w:color w:val="000000"/>
          <w:sz w:val="28"/>
        </w:rPr>
        <w:t>, буквы И обвести в кружок, буквы Д подчеркнуть.</w:t>
      </w:r>
    </w:p>
    <w:p w:rsidR="00FD21B9" w:rsidRDefault="00FD21B9" w:rsidP="00DD7B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</w:rPr>
      </w:pPr>
    </w:p>
    <w:p w:rsidR="00DD7B2D" w:rsidRPr="00DD7B2D" w:rsidRDefault="00DD7B2D" w:rsidP="00DD7B2D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111111"/>
          <w:sz w:val="28"/>
        </w:rPr>
        <w:lastRenderedPageBreak/>
        <w:t>Д/игра: Разбери фигуры по признаку.</w:t>
      </w:r>
    </w:p>
    <w:p w:rsidR="00DD7B2D" w:rsidRPr="00DD7B2D" w:rsidRDefault="00DD7B2D" w:rsidP="00FD2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111111"/>
          <w:sz w:val="28"/>
        </w:rPr>
        <w:t>- Какие геометрические фигуры вы видите, назовите?</w:t>
      </w:r>
    </w:p>
    <w:p w:rsidR="00DD7B2D" w:rsidRPr="00DD7B2D" w:rsidRDefault="00DD7B2D" w:rsidP="00FD21B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111111"/>
          <w:sz w:val="28"/>
        </w:rPr>
        <w:t>- На столе лежат разные геометрические фигуры, возьмите по одной фигуре и разделитесь по группам. По каким признакам можно разделить фигуры? (по форме, по цветам, по величине)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</w:rPr>
      </w:pPr>
      <w:proofErr w:type="gramStart"/>
      <w:r w:rsidRPr="00FD21B9">
        <w:rPr>
          <w:rFonts w:ascii="Times New Roman" w:eastAsia="Times New Roman" w:hAnsi="Times New Roman" w:cs="Times New Roman"/>
          <w:i/>
          <w:color w:val="000000"/>
          <w:sz w:val="28"/>
        </w:rPr>
        <w:t>(родители берут по фигуре и делятся произвольно по группам, затем объясняют свои действия.</w:t>
      </w:r>
      <w:proofErr w:type="gramEnd"/>
      <w:r w:rsidRPr="00FD21B9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gramStart"/>
      <w:r w:rsidRPr="00FD21B9">
        <w:rPr>
          <w:rFonts w:ascii="Times New Roman" w:eastAsia="Times New Roman" w:hAnsi="Times New Roman" w:cs="Times New Roman"/>
          <w:i/>
          <w:color w:val="000000"/>
          <w:sz w:val="28"/>
        </w:rPr>
        <w:t>Игра продолжается со сменой фигур 3-4 раза).</w:t>
      </w:r>
      <w:proofErr w:type="gramEnd"/>
    </w:p>
    <w:p w:rsidR="00FD21B9" w:rsidRDefault="00FD21B9" w:rsidP="00DD7B2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Игры </w:t>
      </w:r>
      <w:proofErr w:type="gramStart"/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proofErr w:type="gramEnd"/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счётными палочками.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 Для чего нужны счётные палочки детям дошкольного и  младшего школьного возраста?</w:t>
      </w:r>
      <w:r w:rsidR="00FD21B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D21B9">
        <w:rPr>
          <w:rFonts w:ascii="Times New Roman" w:eastAsia="Times New Roman" w:hAnsi="Times New Roman" w:cs="Times New Roman"/>
          <w:i/>
          <w:color w:val="000000"/>
          <w:sz w:val="28"/>
        </w:rPr>
        <w:t>(ответы родителей)</w:t>
      </w:r>
    </w:p>
    <w:p w:rsidR="00DD7B2D" w:rsidRPr="00DD7B2D" w:rsidRDefault="00DD7B2D" w:rsidP="00DD7B2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 Так же из счётных палочек можно выложить различные фигуры и предметы. Давайте поиграем. Я буду вам называть фигуру, а Вы должны её выложить. Выложите </w:t>
      </w:r>
      <w:r w:rsidRPr="00DD7B2D">
        <w:rPr>
          <w:rFonts w:ascii="Times New Roman" w:eastAsia="Times New Roman" w:hAnsi="Times New Roman" w:cs="Times New Roman"/>
          <w:color w:val="111111"/>
          <w:sz w:val="28"/>
        </w:rPr>
        <w:t>2 треугольника из 5 палочек, 2 прямоугольника из 5 палочек, 2 квадрата из 7 палочек</w:t>
      </w:r>
      <w:r w:rsidR="00FD21B9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Pr="00FD21B9">
        <w:rPr>
          <w:rFonts w:ascii="Times New Roman" w:eastAsia="Times New Roman" w:hAnsi="Times New Roman" w:cs="Times New Roman"/>
          <w:i/>
          <w:color w:val="111111"/>
          <w:sz w:val="28"/>
        </w:rPr>
        <w:t>(показ фигур на слайдах</w:t>
      </w:r>
      <w:r w:rsidR="00FD21B9">
        <w:rPr>
          <w:rFonts w:ascii="Times New Roman" w:eastAsia="Times New Roman" w:hAnsi="Times New Roman" w:cs="Times New Roman"/>
          <w:i/>
          <w:color w:val="111111"/>
          <w:sz w:val="28"/>
        </w:rPr>
        <w:t>).</w:t>
      </w:r>
    </w:p>
    <w:p w:rsidR="00DD7B2D" w:rsidRPr="00DD7B2D" w:rsidRDefault="00DD7B2D" w:rsidP="00DD7B2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111111"/>
          <w:sz w:val="28"/>
        </w:rPr>
        <w:t xml:space="preserve">- Скажите, что развивается  у детей  играя </w:t>
      </w:r>
      <w:proofErr w:type="gramStart"/>
      <w:r w:rsidRPr="00DD7B2D">
        <w:rPr>
          <w:rFonts w:ascii="Times New Roman" w:eastAsia="Times New Roman" w:hAnsi="Times New Roman" w:cs="Times New Roman"/>
          <w:color w:val="111111"/>
          <w:sz w:val="28"/>
        </w:rPr>
        <w:t>с</w:t>
      </w:r>
      <w:proofErr w:type="gramEnd"/>
      <w:r w:rsidRPr="00DD7B2D">
        <w:rPr>
          <w:rFonts w:ascii="Times New Roman" w:eastAsia="Times New Roman" w:hAnsi="Times New Roman" w:cs="Times New Roman"/>
          <w:color w:val="111111"/>
          <w:sz w:val="28"/>
        </w:rPr>
        <w:t xml:space="preserve"> счётными палочками?</w:t>
      </w:r>
      <w:r w:rsidR="00FD21B9">
        <w:rPr>
          <w:rFonts w:ascii="Times New Roman" w:eastAsia="Times New Roman" w:hAnsi="Times New Roman" w:cs="Times New Roman"/>
          <w:color w:val="111111"/>
          <w:sz w:val="28"/>
        </w:rPr>
        <w:t xml:space="preserve"> </w:t>
      </w:r>
      <w:r w:rsidR="00FD21B9">
        <w:rPr>
          <w:rFonts w:ascii="Times New Roman" w:eastAsia="Times New Roman" w:hAnsi="Times New Roman" w:cs="Times New Roman"/>
          <w:i/>
          <w:color w:val="000000"/>
          <w:sz w:val="28"/>
        </w:rPr>
        <w:t>(ответы родителей)</w:t>
      </w:r>
    </w:p>
    <w:p w:rsidR="00FD21B9" w:rsidRDefault="00FD21B9" w:rsidP="00DD7B2D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Игры на операции аналитического мышления. Словесные игры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 «Правая - левая»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D21B9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совершенствовать процесс концентрации и переключения внимания, слуховое восприятие, ориентирование в пространстве, речевые навыки и активизацию взаимодействия полушарий мозга.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</w:rPr>
      </w:pPr>
      <w:r w:rsidRPr="00FD21B9">
        <w:rPr>
          <w:rFonts w:ascii="Times New Roman" w:eastAsia="Times New Roman" w:hAnsi="Times New Roman" w:cs="Times New Roman"/>
          <w:b/>
          <w:color w:val="000000"/>
          <w:sz w:val="28"/>
        </w:rPr>
        <w:t>Описание игры.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Взрослый читает ряд слов с твёрдыми и мягкими согласными в конце слова. В паузах между словами ребёнок поднимает руку: правую - если окончание твёрдое и левую, если окончание мягкое.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 Давайте поиграем, будьте внимательны!</w:t>
      </w:r>
    </w:p>
    <w:p w:rsidR="00FD21B9" w:rsidRDefault="00FD21B9" w:rsidP="00DD7B2D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Игра «Да - </w:t>
      </w:r>
      <w:proofErr w:type="spellStart"/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нетка</w:t>
      </w:r>
      <w:proofErr w:type="spellEnd"/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?»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D21B9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Формировать у ребёнка способность к аналитическим операциям мышления, обогащать словарный запас, связную речь.</w:t>
      </w:r>
    </w:p>
    <w:p w:rsidR="00DD7B2D" w:rsidRPr="00DD7B2D" w:rsidRDefault="00DD7B2D" w:rsidP="00DD7B2D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FD21B9">
        <w:rPr>
          <w:rFonts w:ascii="Times New Roman" w:eastAsia="Times New Roman" w:hAnsi="Times New Roman" w:cs="Times New Roman"/>
          <w:b/>
          <w:color w:val="000000"/>
          <w:sz w:val="28"/>
        </w:rPr>
        <w:t>Условие игры: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на вопросы можно отвечать только </w:t>
      </w:r>
      <w:r w:rsidRPr="00DD7B2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«Да»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 или </w:t>
      </w:r>
      <w:r w:rsidRPr="00DD7B2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«Нет»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. Взрослый загадывает предмет. Ребёнок задаёт вопросы, например: </w:t>
      </w:r>
      <w:r w:rsidRPr="00DD7B2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«Он живой или нет?»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, далее, если неживой: </w:t>
      </w:r>
      <w:r w:rsidRPr="00DD7B2D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«Он сделан человеком или нет?»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 и т. д. Затем взрослый и ребёнок меняются ролями </w:t>
      </w:r>
      <w:r w:rsidRPr="00FD21B9">
        <w:rPr>
          <w:rFonts w:ascii="Times New Roman" w:eastAsia="Times New Roman" w:hAnsi="Times New Roman" w:cs="Times New Roman"/>
          <w:i/>
          <w:color w:val="000000"/>
          <w:sz w:val="28"/>
        </w:rPr>
        <w:t>(игра с родителями, отгаданный предмет показываю на картинке)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D7B2D" w:rsidRPr="00DD7B2D" w:rsidRDefault="00DD7B2D" w:rsidP="00FD21B9">
      <w:pPr>
        <w:spacing w:before="100" w:beforeAutospacing="1" w:after="100" w:afterAutospacing="1" w:line="240" w:lineRule="auto"/>
        <w:ind w:left="710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Заключительная часть.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Упражнение «Школьное будущее моего ребенка».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Главный совет, который могут дать педагоги родителям будущих первоклассников, - любите своего ребенка таким, какой он есть, уважайте его индивидуальность, будьте внимательными к его жизни, к его настроению, 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желаниям. Я предлагаю вашему вниманию следующее упражнение. Я зачитаю несколько незаконченных предложений, которые вам необходимо завершить. Правило одно - </w:t>
      </w:r>
      <w:proofErr w:type="gramStart"/>
      <w:r w:rsidRPr="00DD7B2D">
        <w:rPr>
          <w:rFonts w:ascii="Times New Roman" w:eastAsia="Times New Roman" w:hAnsi="Times New Roman" w:cs="Times New Roman"/>
          <w:color w:val="000000"/>
          <w:sz w:val="28"/>
        </w:rPr>
        <w:t>заканчивать предложение надо сразу, не задумываясь</w:t>
      </w:r>
      <w:proofErr w:type="gramEnd"/>
      <w:r w:rsidRPr="00DD7B2D">
        <w:rPr>
          <w:rFonts w:ascii="Times New Roman" w:eastAsia="Times New Roman" w:hAnsi="Times New Roman" w:cs="Times New Roman"/>
          <w:color w:val="000000"/>
          <w:sz w:val="28"/>
        </w:rPr>
        <w:t>. Правильных или неправильных ответов здесь быть не может, любой ответ, а как правило, то</w:t>
      </w:r>
      <w:r w:rsidR="00FD21B9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 xml:space="preserve"> что первым приходит в голову – это и есть настоящее ваше мнение, позволит вам глубже взглянуть на отношения с ребенком, осознать свою роль в его жизни.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В школе мой ребенок будет…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Меня волнуют предстоящие перемены, потому, что</w:t>
      </w:r>
      <w:proofErr w:type="gramStart"/>
      <w:r w:rsidRPr="00DD7B2D">
        <w:rPr>
          <w:rFonts w:ascii="Times New Roman" w:eastAsia="Times New Roman" w:hAnsi="Times New Roman" w:cs="Times New Roman"/>
          <w:color w:val="000000"/>
          <w:sz w:val="28"/>
        </w:rPr>
        <w:t>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К</w:t>
      </w:r>
      <w:proofErr w:type="gramEnd"/>
      <w:r w:rsidRPr="00DD7B2D">
        <w:rPr>
          <w:rFonts w:ascii="Times New Roman" w:eastAsia="Times New Roman" w:hAnsi="Times New Roman" w:cs="Times New Roman"/>
          <w:color w:val="000000"/>
          <w:sz w:val="28"/>
        </w:rPr>
        <w:t>огда моего ребенка укоряют, я…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Когда ребенок пойдет в первый класс…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Когда он получит пятерку, я…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Я думаю, что школа для моего ребенка…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Теперь перечитайте каждое предложение еще раз и задумайтесь, совпадают ли ваши предположения с возможностями вашего ребенка, какое значение именно для вас имеют различные аспекты школьной жизни ребенка, и какие ожидания вы связываете с его поступлением в школу.</w:t>
      </w:r>
    </w:p>
    <w:p w:rsidR="00DD7B2D" w:rsidRPr="00DD7B2D" w:rsidRDefault="00DD7B2D" w:rsidP="00FD21B9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- Большое спасибо всем. Благодарю вас за участие.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Родителям раздаются бланки для обратной связи, где участники тренинга отвечают на вопросы: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Полезной ли была сегодняшняя встреча?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Изменилось ли ваше представление о проблеме готовности ребенка к школе?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Изменилось ли Ваше видение родительской помощи на этапе подготовки ребенка к школе?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Ваши пожелания организаторам?</w:t>
      </w:r>
    </w:p>
    <w:p w:rsidR="00DD7B2D" w:rsidRPr="00DD7B2D" w:rsidRDefault="00DD7B2D" w:rsidP="00DD7B2D">
      <w:pPr>
        <w:spacing w:after="0" w:line="240" w:lineRule="auto"/>
        <w:ind w:firstLine="710"/>
        <w:jc w:val="right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Приложение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Бланки обратной связи.</w:t>
      </w:r>
    </w:p>
    <w:p w:rsidR="00DD7B2D" w:rsidRPr="00DD7B2D" w:rsidRDefault="00DD7B2D" w:rsidP="00DD7B2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• Полезной ли была сегодняшняя  встреча?______________________________</w:t>
      </w:r>
    </w:p>
    <w:p w:rsidR="00DD7B2D" w:rsidRPr="00DD7B2D" w:rsidRDefault="00DD7B2D" w:rsidP="00DD7B2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Изменилось ли ваше представление о проблеме готовности ребенка к школе?____________________________________________________________</w:t>
      </w:r>
    </w:p>
    <w:p w:rsidR="00DD7B2D" w:rsidRPr="00DD7B2D" w:rsidRDefault="00DD7B2D" w:rsidP="00DD7B2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Изменилось ли Ваше видение родительской помощи на этапе подготовки</w:t>
      </w:r>
    </w:p>
    <w:p w:rsidR="00DD7B2D" w:rsidRPr="00DD7B2D" w:rsidRDefault="00DD7B2D" w:rsidP="00DD7B2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</w:rPr>
        <w:t>ребенка к школе?___________________________________________________</w:t>
      </w:r>
    </w:p>
    <w:p w:rsidR="00DD7B2D" w:rsidRPr="00DD7B2D" w:rsidRDefault="00DD7B2D" w:rsidP="00DD7B2D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• Ваши пожелания организаторам?_____________________________________</w:t>
      </w: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</w:rPr>
      </w:pP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</w:rPr>
      </w:pPr>
    </w:p>
    <w:p w:rsidR="00DD7B2D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</w:rPr>
      </w:pP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2060"/>
          <w:sz w:val="36"/>
          <w:szCs w:val="36"/>
        </w:rPr>
      </w:pPr>
      <w:r w:rsidRPr="00FD21B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Памятка</w:t>
      </w: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2060"/>
          <w:sz w:val="36"/>
          <w:szCs w:val="36"/>
        </w:rPr>
      </w:pPr>
      <w:r w:rsidRPr="00FD21B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«Что необходимо знать и уметь ребёнку, идущему в школу».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C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1. Своё имя, отчество и фамилию.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2. Свой возраст (желательно дату рождения).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3. Свой домашний адрес.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4. Свой город, его главные достопримечательности.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5. Страну, в которой живёт.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6. Фамилию, имя, отчество родителей, их профессию.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7. Времена года (последовательность, месяцы, основные приметы каждого времени года, загадки и стихи о временах года).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8. Домашних животных и их детёнышей.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9. Диких животных наших лесов, жарких стран, Севера, их повадки, детёнышей.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10. Транспорт наземный, водный, воздушный.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11. Различать одежду, обувь и головные уборы; зимующих и перелётных птиц; овощи, фрукты и ягоды.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12. 3нать и уметь рассказывать русские народные сказки.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13. Различать и правильно называть плоскостные геометрические фигуры: круг, квадрат, прямоугольник, треугольник, овал.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14. Свободно ориентироваться в пространстве и на листе бумаги (правая – левая сторона, верх – низ и т. д.)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15. Уметь полно и последовательно пересказать прослушанный или прочитанный рассказ, составить, придумать рассказ по картинке.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16. 3апомнить и назвать 6-10 картинок, слов.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17. Различать гласные и согласные звуки.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18. Разделять слова на слоги по количеству гласных звуков.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 xml:space="preserve">19. </w:t>
      </w:r>
      <w:proofErr w:type="gramStart"/>
      <w:r w:rsidRPr="00FD21B9">
        <w:rPr>
          <w:rFonts w:ascii="Times New Roman" w:eastAsia="Times New Roman" w:hAnsi="Times New Roman" w:cs="Times New Roman"/>
          <w:color w:val="C00000"/>
          <w:sz w:val="28"/>
        </w:rPr>
        <w:t>Хорошо владеть ножницами (резать полоски, квадраты, круги, прямоугольники, треугольники, овалы, вырезать по контуру предмет.)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20.</w:t>
      </w:r>
      <w:proofErr w:type="gramEnd"/>
      <w:r w:rsidRPr="00FD21B9">
        <w:rPr>
          <w:rFonts w:ascii="Times New Roman" w:eastAsia="Times New Roman" w:hAnsi="Times New Roman" w:cs="Times New Roman"/>
          <w:color w:val="C00000"/>
          <w:sz w:val="28"/>
        </w:rPr>
        <w:t xml:space="preserve">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 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21. Свободно считать до 10 и обратно, выполнять счётные операции в пределах 10.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22. Уметь внимательно, не отвлекаясь, слушать (30 – 35 минут).</w:t>
      </w: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28"/>
        </w:rPr>
        <w:t>23. Сохранять стройную, хорошую осанку, особенно в положении сидя. </w:t>
      </w:r>
    </w:p>
    <w:p w:rsidR="00DD7B2D" w:rsidRPr="00FD21B9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E36C0A"/>
          <w:sz w:val="28"/>
          <w:szCs w:val="28"/>
        </w:rPr>
        <w:br/>
      </w:r>
    </w:p>
    <w:p w:rsidR="00FD21B9" w:rsidRDefault="00FD21B9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FD21B9" w:rsidRPr="00DD7B2D" w:rsidRDefault="00FD21B9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2060"/>
          <w:sz w:val="36"/>
          <w:szCs w:val="36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D21B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Памятка</w:t>
      </w: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2060"/>
          <w:sz w:val="36"/>
          <w:szCs w:val="36"/>
        </w:rPr>
      </w:pPr>
      <w:r w:rsidRPr="00FD21B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t>«Советы родителям будущих первоклассников».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C00000"/>
        </w:rPr>
      </w:pP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1. Помогите своему ребёнку овладеть информацией, которая позволит ему не растеряться в обществе.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2. Приучайте ребёнка содержать свои вещи в порядке.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3. Не пугайте ребёнка трудностями и неудачами в школе.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4. Научите ребёнка правильно реагировать на неудачи.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5. Помогите ребёнку обрести чувство уверенности в себе.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6. Приучайте ребёнка к самостоятельности.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7. Учите ребёнка чувствовать и удивляться, поощряйте его любознательность. </w:t>
      </w:r>
      <w:r w:rsidRPr="00DD7B2D">
        <w:rPr>
          <w:rFonts w:ascii="Times New Roman" w:eastAsia="Times New Roman" w:hAnsi="Times New Roman" w:cs="Times New Roman"/>
          <w:color w:val="C00000"/>
          <w:sz w:val="40"/>
          <w:szCs w:val="40"/>
        </w:rPr>
        <w:br/>
      </w:r>
      <w:r w:rsidRPr="00FD21B9">
        <w:rPr>
          <w:rFonts w:ascii="Times New Roman" w:eastAsia="Times New Roman" w:hAnsi="Times New Roman" w:cs="Times New Roman"/>
          <w:color w:val="C00000"/>
          <w:sz w:val="40"/>
        </w:rPr>
        <w:t>8. Стремитесь сделать полезным каждое мгновение общения с ребёнком.</w:t>
      </w:r>
    </w:p>
    <w:p w:rsidR="00DD7B2D" w:rsidRDefault="00DD7B2D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C00000"/>
          <w:sz w:val="28"/>
          <w:szCs w:val="28"/>
        </w:rPr>
        <w:br/>
      </w: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FD21B9" w:rsidRPr="00DD7B2D" w:rsidRDefault="00FD21B9" w:rsidP="00DD7B2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DD7B2D" w:rsidRPr="00FD21B9" w:rsidRDefault="00DD7B2D" w:rsidP="00DD7B2D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</w:pPr>
      <w:r w:rsidRPr="00FD21B9">
        <w:rPr>
          <w:rFonts w:ascii="Times New Roman" w:eastAsia="Times New Roman" w:hAnsi="Times New Roman" w:cs="Times New Roman"/>
          <w:b/>
          <w:bCs/>
          <w:i/>
          <w:color w:val="002060"/>
          <w:sz w:val="36"/>
          <w:szCs w:val="36"/>
        </w:rPr>
        <w:lastRenderedPageBreak/>
        <w:t>Тест  </w:t>
      </w:r>
    </w:p>
    <w:p w:rsidR="00DD7B2D" w:rsidRPr="00DD7B2D" w:rsidRDefault="00DD7B2D" w:rsidP="00DD7B2D">
      <w:pPr>
        <w:spacing w:after="0" w:line="240" w:lineRule="auto"/>
        <w:ind w:firstLine="710"/>
        <w:jc w:val="center"/>
        <w:rPr>
          <w:rFonts w:ascii="Calibri" w:eastAsia="Times New Roman" w:hAnsi="Calibri" w:cs="Calibri"/>
          <w:b/>
          <w:i/>
          <w:color w:val="002060"/>
          <w:sz w:val="36"/>
          <w:szCs w:val="36"/>
        </w:rPr>
      </w:pPr>
      <w:r w:rsidRPr="00FD21B9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</w:rPr>
        <w:t>«Готовы ли вы отдавать своего ребенка в школу?»</w:t>
      </w:r>
    </w:p>
    <w:p w:rsidR="00DD7B2D" w:rsidRPr="00DD7B2D" w:rsidRDefault="00DD7B2D" w:rsidP="00DD7B2D">
      <w:pPr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color w:val="365F91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1. Мне кажется, что мой ребенок будет учиться хуже других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2. Я опасаюсь, что мой ребенок часто будет обижать других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3. На мой взгляд, четыре урока - непомерная нагрузка для маленького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4. Трудно быть уверенным, что учителя младших классов хорошо понимают детей.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5. Ребенок может спокойно учиться только в том случае, если учительница - его собственная мама.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6. Трудно представить, что первоклассник может быстро научиться читать, считать и писать.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7. Мне кажется, что дети в этом возрасте еще не способны дружить.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8. Боюсь даже думать о том, как мой ребенок будет обходиться без дневного сна.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9. Мой ребенок часто плачет, когда к нему обращается незнакомый взрослый человек.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10. Мой ребенок не ходит в детский сад и никогда не расстается с матерью.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11. Начальная школа, по-моему, редко способна чему-либо научить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12. Я опасаюсь, что дети будут дразнить моего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13. Мой малыш, по-моему, значительно слабее своих сверстников.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14. Боюсь, что учительница не имеет возможности оценить успехи каждого ребенка. 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15. Мой ребенок часто говорит: «Мама, мы пойдем в школу вместе!»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Занесите свои ответы в табличку: если Вы согласны с утверждением, поставьте крестик после косой черты, если не согласны, оставьте клетку пустой.</w:t>
      </w:r>
    </w:p>
    <w:p w:rsidR="00DD7B2D" w:rsidRPr="00DD7B2D" w:rsidRDefault="00DD7B2D" w:rsidP="00DD7B2D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b/>
          <w:bCs/>
          <w:color w:val="000000"/>
          <w:sz w:val="28"/>
        </w:rPr>
        <w:t>1. 2. 3. 4. 5.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1/ 2/ 3/ 4/ 5/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6/ 7/ 8/ 9/ 10/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7B2D">
        <w:rPr>
          <w:rFonts w:ascii="Times New Roman" w:eastAsia="Times New Roman" w:hAnsi="Times New Roman" w:cs="Times New Roman"/>
          <w:color w:val="000000"/>
          <w:sz w:val="28"/>
        </w:rPr>
        <w:t>11/ 12/ 13/ 14/ 15/</w:t>
      </w:r>
      <w:r w:rsidRPr="00DD7B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307C" w:rsidRDefault="0093307C"/>
    <w:sectPr w:rsidR="0093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10C"/>
    <w:multiLevelType w:val="multilevel"/>
    <w:tmpl w:val="6E7E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142BA"/>
    <w:multiLevelType w:val="multilevel"/>
    <w:tmpl w:val="2CDEB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7B2D"/>
    <w:rsid w:val="0093307C"/>
    <w:rsid w:val="00DD7B2D"/>
    <w:rsid w:val="00FD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D7B2D"/>
  </w:style>
  <w:style w:type="paragraph" w:customStyle="1" w:styleId="c4">
    <w:name w:val="c4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D7B2D"/>
  </w:style>
  <w:style w:type="paragraph" w:customStyle="1" w:styleId="c3">
    <w:name w:val="c3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D7B2D"/>
  </w:style>
  <w:style w:type="character" w:customStyle="1" w:styleId="c1">
    <w:name w:val="c1"/>
    <w:basedOn w:val="a0"/>
    <w:rsid w:val="00DD7B2D"/>
  </w:style>
  <w:style w:type="character" w:customStyle="1" w:styleId="c8">
    <w:name w:val="c8"/>
    <w:basedOn w:val="a0"/>
    <w:rsid w:val="00DD7B2D"/>
  </w:style>
  <w:style w:type="paragraph" w:customStyle="1" w:styleId="c18">
    <w:name w:val="c18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D7B2D"/>
  </w:style>
  <w:style w:type="paragraph" w:customStyle="1" w:styleId="c19">
    <w:name w:val="c19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DD7B2D"/>
  </w:style>
  <w:style w:type="character" w:customStyle="1" w:styleId="c14">
    <w:name w:val="c14"/>
    <w:basedOn w:val="a0"/>
    <w:rsid w:val="00DD7B2D"/>
  </w:style>
  <w:style w:type="character" w:customStyle="1" w:styleId="c12">
    <w:name w:val="c12"/>
    <w:basedOn w:val="a0"/>
    <w:rsid w:val="00DD7B2D"/>
  </w:style>
  <w:style w:type="character" w:customStyle="1" w:styleId="c30">
    <w:name w:val="c30"/>
    <w:basedOn w:val="a0"/>
    <w:rsid w:val="00DD7B2D"/>
  </w:style>
  <w:style w:type="character" w:customStyle="1" w:styleId="c26">
    <w:name w:val="c26"/>
    <w:basedOn w:val="a0"/>
    <w:rsid w:val="00DD7B2D"/>
  </w:style>
  <w:style w:type="character" w:customStyle="1" w:styleId="c34">
    <w:name w:val="c34"/>
    <w:basedOn w:val="a0"/>
    <w:rsid w:val="00DD7B2D"/>
  </w:style>
  <w:style w:type="paragraph" w:customStyle="1" w:styleId="c15">
    <w:name w:val="c15"/>
    <w:basedOn w:val="a"/>
    <w:rsid w:val="00DD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2024-02-16T20:11:00Z</dcterms:created>
  <dcterms:modified xsi:type="dcterms:W3CDTF">2024-02-16T20:30:00Z</dcterms:modified>
</cp:coreProperties>
</file>